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1E8" w:rsidRPr="00734B4F" w:rsidRDefault="00764467" w:rsidP="00764467">
      <w:pPr>
        <w:jc w:val="center"/>
        <w:rPr>
          <w:b/>
          <w:sz w:val="32"/>
          <w:szCs w:val="32"/>
        </w:rPr>
      </w:pPr>
      <w:r w:rsidRPr="00734B4F">
        <w:rPr>
          <w:b/>
          <w:sz w:val="32"/>
          <w:szCs w:val="32"/>
        </w:rPr>
        <w:t>OTSUS</w:t>
      </w:r>
    </w:p>
    <w:p w:rsidR="00F91018" w:rsidRDefault="00F91018" w:rsidP="00173E09"/>
    <w:p w:rsidR="00E610B4" w:rsidRDefault="00E610B4" w:rsidP="00173E09"/>
    <w:p w:rsidR="005B40F8" w:rsidRDefault="0033021E" w:rsidP="00173E09">
      <w:r>
        <w:t>Uniküla</w:t>
      </w:r>
      <w:r w:rsidR="005B40F8" w:rsidRPr="005B40F8">
        <w:tab/>
      </w:r>
      <w:r w:rsidR="008146D5">
        <w:tab/>
      </w:r>
      <w:r w:rsidR="008146D5">
        <w:tab/>
      </w:r>
      <w:r w:rsidR="008146D5">
        <w:tab/>
      </w:r>
      <w:r w:rsidR="008146D5">
        <w:tab/>
      </w:r>
      <w:r>
        <w:t xml:space="preserve">                             27. august 2024.a </w:t>
      </w:r>
      <w:r w:rsidR="0021171E">
        <w:t>nr</w:t>
      </w:r>
      <w:r>
        <w:t xml:space="preserve"> EELNÕU</w:t>
      </w:r>
    </w:p>
    <w:p w:rsidR="0021171E" w:rsidRDefault="0021171E" w:rsidP="00173E09"/>
    <w:p w:rsidR="0021171E" w:rsidRDefault="0021171E" w:rsidP="00173E09"/>
    <w:p w:rsidR="00791D60" w:rsidRPr="00802ECA" w:rsidRDefault="0085490F" w:rsidP="00791D60">
      <w:pPr>
        <w:rPr>
          <w:b/>
        </w:rPr>
      </w:pPr>
      <w:r>
        <w:rPr>
          <w:b/>
        </w:rPr>
        <w:t>Ühe euro eest</w:t>
      </w:r>
      <w:r w:rsidR="00E52D04">
        <w:rPr>
          <w:b/>
        </w:rPr>
        <w:t xml:space="preserve"> t</w:t>
      </w:r>
      <w:r w:rsidR="00791D60" w:rsidRPr="00B85385">
        <w:rPr>
          <w:b/>
        </w:rPr>
        <w:t>ranspordimaa</w:t>
      </w:r>
      <w:r w:rsidR="007161A3">
        <w:rPr>
          <w:b/>
        </w:rPr>
        <w:t xml:space="preserve"> </w:t>
      </w:r>
      <w:r w:rsidR="007148AC">
        <w:rPr>
          <w:b/>
        </w:rPr>
        <w:t>Pauli tee L3</w:t>
      </w:r>
      <w:r w:rsidR="00E06667">
        <w:rPr>
          <w:b/>
        </w:rPr>
        <w:t xml:space="preserve"> </w:t>
      </w:r>
      <w:r w:rsidR="0033021E">
        <w:rPr>
          <w:b/>
        </w:rPr>
        <w:t>(</w:t>
      </w:r>
      <w:r w:rsidR="0033021E" w:rsidRPr="0033021E">
        <w:rPr>
          <w:b/>
        </w:rPr>
        <w:t>katastritunnus 29101:001:1882</w:t>
      </w:r>
      <w:r w:rsidR="0033021E">
        <w:rPr>
          <w:b/>
        </w:rPr>
        <w:t xml:space="preserve">) </w:t>
      </w:r>
      <w:r w:rsidR="00AA24C0">
        <w:rPr>
          <w:b/>
        </w:rPr>
        <w:t>katastriüksus</w:t>
      </w:r>
      <w:r w:rsidR="007161A3">
        <w:rPr>
          <w:b/>
        </w:rPr>
        <w:t>t</w:t>
      </w:r>
      <w:r w:rsidR="00AA24C0">
        <w:rPr>
          <w:b/>
        </w:rPr>
        <w:t>e</w:t>
      </w:r>
      <w:r w:rsidR="00791D60">
        <w:rPr>
          <w:b/>
        </w:rPr>
        <w:t xml:space="preserve"> omandamisega</w:t>
      </w:r>
      <w:r w:rsidR="00E06667">
        <w:rPr>
          <w:b/>
        </w:rPr>
        <w:t xml:space="preserve"> nõustumine</w:t>
      </w:r>
    </w:p>
    <w:p w:rsidR="00791D60" w:rsidRDefault="00791D60" w:rsidP="00791D60"/>
    <w:p w:rsidR="00791D60" w:rsidRDefault="00791D60" w:rsidP="00791D60">
      <w:pPr>
        <w:jc w:val="both"/>
      </w:pPr>
      <w:r>
        <w:t xml:space="preserve">Kohaliku omavalitsuse korralduse seaduse § 6 lõike 3 punkti 1 ja Kastre Vallavolikogu 23.01.2018 määruse nr 15 „Kastre </w:t>
      </w:r>
      <w:r w:rsidR="00175730">
        <w:t xml:space="preserve">valla </w:t>
      </w:r>
      <w:r>
        <w:t>vallavara valitsemise kord“ § 13, § 14 punkti 1, § 15 punkti 1</w:t>
      </w:r>
      <w:r w:rsidR="00E40BB7">
        <w:t>, Kastre Vallavolikogu 12.04.2022 määruse nr 6 „Eratee avalikuks kasutamiseks määramise kord“ § 3 lõike 5</w:t>
      </w:r>
      <w:r>
        <w:t xml:space="preserve"> alusel ja võttes arvesse </w:t>
      </w:r>
      <w:r w:rsidR="007148AC">
        <w:t>kinnistu omanike</w:t>
      </w:r>
      <w:r w:rsidR="002D34DA">
        <w:t xml:space="preserve">, </w:t>
      </w:r>
      <w:r w:rsidR="007148AC" w:rsidRPr="007148AC">
        <w:t xml:space="preserve">Antti Adur, Ants Muna, Martti Muna, Tiiu </w:t>
      </w:r>
      <w:proofErr w:type="spellStart"/>
      <w:r w:rsidR="007148AC" w:rsidRPr="007148AC">
        <w:t>Eenlo</w:t>
      </w:r>
      <w:proofErr w:type="spellEnd"/>
      <w:r w:rsidR="007148AC" w:rsidRPr="007148AC">
        <w:t xml:space="preserve">, Martin </w:t>
      </w:r>
      <w:proofErr w:type="spellStart"/>
      <w:r w:rsidR="007148AC" w:rsidRPr="007148AC">
        <w:t>Häidberg</w:t>
      </w:r>
      <w:proofErr w:type="spellEnd"/>
      <w:r w:rsidR="007148AC" w:rsidRPr="007148AC">
        <w:t xml:space="preserve"> ja Merike Muna </w:t>
      </w:r>
      <w:r w:rsidR="002D34DA">
        <w:t>Andrus Tork,</w:t>
      </w:r>
      <w:r w:rsidR="00B879AD">
        <w:t xml:space="preserve"> poolt esitatud nõusolekut (registreeritud dokumendiregistris </w:t>
      </w:r>
      <w:r w:rsidR="002D34DA">
        <w:t>1</w:t>
      </w:r>
      <w:r w:rsidR="007148AC">
        <w:t>7</w:t>
      </w:r>
      <w:r w:rsidR="00B879AD">
        <w:t>.</w:t>
      </w:r>
      <w:r w:rsidR="007C6E42">
        <w:t>0</w:t>
      </w:r>
      <w:r w:rsidR="007148AC">
        <w:t>3</w:t>
      </w:r>
      <w:r w:rsidR="00B879AD">
        <w:t>.202</w:t>
      </w:r>
      <w:r w:rsidR="007148AC">
        <w:t>3</w:t>
      </w:r>
      <w:r w:rsidR="00B879AD">
        <w:t xml:space="preserve"> nr </w:t>
      </w:r>
      <w:r w:rsidR="008A6D01">
        <w:t>4-11/</w:t>
      </w:r>
      <w:r w:rsidR="007148AC">
        <w:t>743</w:t>
      </w:r>
      <w:r w:rsidR="00B879AD">
        <w:t xml:space="preserve"> all)</w:t>
      </w:r>
      <w:r>
        <w:t>, Kastre Vallavolikogu</w:t>
      </w:r>
    </w:p>
    <w:p w:rsidR="00791D60" w:rsidRDefault="00791D60" w:rsidP="00791D60">
      <w:pPr>
        <w:jc w:val="both"/>
      </w:pPr>
    </w:p>
    <w:p w:rsidR="00791D60" w:rsidRPr="00B85385" w:rsidRDefault="00791D60" w:rsidP="00791D60">
      <w:pPr>
        <w:rPr>
          <w:b/>
        </w:rPr>
      </w:pPr>
      <w:r w:rsidRPr="00B85385">
        <w:rPr>
          <w:b/>
        </w:rPr>
        <w:t>o t s u s t a b:</w:t>
      </w:r>
    </w:p>
    <w:p w:rsidR="00791D60" w:rsidRDefault="00791D60" w:rsidP="00791D60"/>
    <w:p w:rsidR="00791D60" w:rsidRDefault="00791D60" w:rsidP="00791D60">
      <w:pPr>
        <w:jc w:val="both"/>
      </w:pPr>
      <w:r>
        <w:t>1. Nõustuda kohaliku omavalitsusüksuse ül</w:t>
      </w:r>
      <w:r w:rsidR="00AA24C0">
        <w:t>esannete täitmiseks alljärgnev</w:t>
      </w:r>
      <w:r w:rsidR="00D016CA">
        <w:t>a</w:t>
      </w:r>
      <w:r w:rsidR="00AA24C0">
        <w:t xml:space="preserve"> katastriüksus</w:t>
      </w:r>
      <w:r w:rsidR="007C6E42">
        <w:t xml:space="preserve">e </w:t>
      </w:r>
      <w:r w:rsidR="0085490F">
        <w:t>1 euro eest</w:t>
      </w:r>
      <w:r>
        <w:t xml:space="preserve"> omandamisega vallale:</w:t>
      </w:r>
    </w:p>
    <w:p w:rsidR="004E682D" w:rsidRDefault="00791D60" w:rsidP="007C6E42">
      <w:pPr>
        <w:jc w:val="both"/>
        <w:rPr>
          <w:szCs w:val="24"/>
        </w:rPr>
      </w:pPr>
      <w:r>
        <w:t>1.1. Tartu maakond, Kastre va</w:t>
      </w:r>
      <w:r w:rsidR="00194946">
        <w:t xml:space="preserve">ld, </w:t>
      </w:r>
      <w:r w:rsidR="007148AC">
        <w:t>Veskimäe</w:t>
      </w:r>
      <w:r w:rsidR="00194946">
        <w:t xml:space="preserve"> küla, </w:t>
      </w:r>
      <w:r w:rsidR="007148AC">
        <w:t>Pauli tee L3</w:t>
      </w:r>
      <w:r w:rsidR="00194946">
        <w:t xml:space="preserve"> </w:t>
      </w:r>
      <w:r>
        <w:t>(</w:t>
      </w:r>
      <w:r w:rsidR="00194946" w:rsidRPr="00075125">
        <w:t xml:space="preserve">registriosa nr </w:t>
      </w:r>
      <w:r w:rsidR="00075125" w:rsidRPr="00075125">
        <w:t>24825550</w:t>
      </w:r>
      <w:r w:rsidR="00194946" w:rsidRPr="00075125">
        <w:t xml:space="preserve">, </w:t>
      </w:r>
      <w:r w:rsidRPr="00075125">
        <w:t xml:space="preserve">katastritunnus </w:t>
      </w:r>
      <w:r w:rsidR="007148AC" w:rsidRPr="00075125">
        <w:t>29101:001:1882</w:t>
      </w:r>
      <w:r w:rsidRPr="00075125">
        <w:t xml:space="preserve">, </w:t>
      </w:r>
      <w:r w:rsidR="00194946" w:rsidRPr="00075125">
        <w:t xml:space="preserve">pindala </w:t>
      </w:r>
      <w:r w:rsidR="00075125" w:rsidRPr="00075125">
        <w:t>2106</w:t>
      </w:r>
      <w:r w:rsidRPr="00075125">
        <w:t xml:space="preserve"> m²</w:t>
      </w:r>
      <w:r w:rsidRPr="00075125">
        <w:rPr>
          <w:szCs w:val="24"/>
        </w:rPr>
        <w:t xml:space="preserve">, </w:t>
      </w:r>
      <w:r w:rsidR="00194946" w:rsidRPr="00075125">
        <w:rPr>
          <w:szCs w:val="24"/>
        </w:rPr>
        <w:t xml:space="preserve">sihtotstarve </w:t>
      </w:r>
      <w:r w:rsidRPr="00075125">
        <w:rPr>
          <w:szCs w:val="24"/>
        </w:rPr>
        <w:t>transpordimaa 100%</w:t>
      </w:r>
      <w:r w:rsidR="00194946">
        <w:rPr>
          <w:szCs w:val="24"/>
        </w:rPr>
        <w:t>)</w:t>
      </w:r>
      <w:r w:rsidR="004E682D" w:rsidRPr="007C6E42">
        <w:rPr>
          <w:szCs w:val="24"/>
        </w:rPr>
        <w:t>.</w:t>
      </w:r>
    </w:p>
    <w:p w:rsidR="00D016CA" w:rsidRDefault="00D016CA" w:rsidP="007C6E42">
      <w:pPr>
        <w:jc w:val="both"/>
        <w:rPr>
          <w:szCs w:val="24"/>
        </w:rPr>
      </w:pPr>
    </w:p>
    <w:p w:rsidR="00791D60" w:rsidRDefault="00791D60" w:rsidP="00791D60">
      <w:pPr>
        <w:jc w:val="both"/>
        <w:rPr>
          <w:szCs w:val="24"/>
        </w:rPr>
      </w:pPr>
      <w:r>
        <w:t>2</w:t>
      </w:r>
      <w:r w:rsidRPr="00673E46">
        <w:t xml:space="preserve">. </w:t>
      </w:r>
      <w:r w:rsidR="00D20F81">
        <w:t>Vallavalitsusel korraldada</w:t>
      </w:r>
      <w:r w:rsidRPr="00D32DC7">
        <w:t xml:space="preserve"> punktis 1 </w:t>
      </w:r>
      <w:r>
        <w:t>nimetatud</w:t>
      </w:r>
      <w:r>
        <w:rPr>
          <w:szCs w:val="24"/>
        </w:rPr>
        <w:t xml:space="preserve"> katastriüksuse omandamiseks vajalike võlaõigus- ja asjaõiguslepingud</w:t>
      </w:r>
      <w:r w:rsidR="00D20F81">
        <w:rPr>
          <w:szCs w:val="24"/>
        </w:rPr>
        <w:t>.</w:t>
      </w:r>
    </w:p>
    <w:p w:rsidR="00D016CA" w:rsidRDefault="00D016CA" w:rsidP="00791D60">
      <w:pPr>
        <w:jc w:val="both"/>
        <w:rPr>
          <w:szCs w:val="24"/>
        </w:rPr>
      </w:pPr>
    </w:p>
    <w:p w:rsidR="00791D60" w:rsidRDefault="008A6D01" w:rsidP="00EF05FC">
      <w:pPr>
        <w:jc w:val="both"/>
      </w:pPr>
      <w:r>
        <w:t>3</w:t>
      </w:r>
      <w:r w:rsidR="00791D60">
        <w:t>. Otsus jõustub teatavakstegemisest.</w:t>
      </w:r>
    </w:p>
    <w:p w:rsidR="00D016CA" w:rsidRDefault="00D016CA" w:rsidP="00EF05FC">
      <w:pPr>
        <w:jc w:val="both"/>
      </w:pPr>
    </w:p>
    <w:p w:rsidR="008A6D01" w:rsidRPr="00A41105" w:rsidRDefault="008A6D01" w:rsidP="008A6D01">
      <w:pPr>
        <w:jc w:val="both"/>
      </w:pPr>
      <w:r>
        <w:t>4</w:t>
      </w:r>
      <w:r w:rsidR="00791D60">
        <w:t xml:space="preserve">. </w:t>
      </w:r>
      <w:r>
        <w:t xml:space="preserve">Käesoleva otsuse peale võib esitada vaide Kastre Vallavolikogule haldusmenetluse seaduses sätestatud korras </w:t>
      </w:r>
      <w:r w:rsidRPr="000349D7">
        <w:t xml:space="preserve">30 päeva jooksul arvates korraldusest teadasaamise päevast või päevast, millal oleks pidanud korraldusest teada saama, </w:t>
      </w:r>
      <w:r>
        <w:t>või esitada kaebuse Tartu Halduskohtule halduskohtumenetluse seadustikus sätestatud tingimustel ja korras.</w:t>
      </w:r>
    </w:p>
    <w:p w:rsidR="00791D60" w:rsidRDefault="00791D60" w:rsidP="00791D60">
      <w:pPr>
        <w:jc w:val="both"/>
      </w:pPr>
      <w:r w:rsidRPr="00791D60">
        <w:t xml:space="preserve"> </w:t>
      </w:r>
    </w:p>
    <w:p w:rsidR="00791D60" w:rsidRDefault="00791D60" w:rsidP="00791D60">
      <w:pPr>
        <w:jc w:val="both"/>
      </w:pPr>
    </w:p>
    <w:p w:rsidR="00791D60" w:rsidRDefault="00791D60" w:rsidP="00791D60">
      <w:pPr>
        <w:jc w:val="both"/>
      </w:pPr>
    </w:p>
    <w:p w:rsidR="00791D60" w:rsidRDefault="00791D60" w:rsidP="00791D60">
      <w:pPr>
        <w:jc w:val="both"/>
      </w:pPr>
    </w:p>
    <w:p w:rsidR="00791D60" w:rsidRDefault="00791D60" w:rsidP="00791D60">
      <w:pPr>
        <w:jc w:val="both"/>
      </w:pPr>
      <w:r w:rsidRPr="001F3A58">
        <w:t xml:space="preserve">Mati </w:t>
      </w:r>
      <w:proofErr w:type="spellStart"/>
      <w:r w:rsidRPr="001F3A58">
        <w:t>Möller</w:t>
      </w:r>
      <w:proofErr w:type="spellEnd"/>
    </w:p>
    <w:p w:rsidR="00882A26" w:rsidRDefault="00791D60" w:rsidP="00791D60">
      <w:pPr>
        <w:jc w:val="both"/>
      </w:pPr>
      <w:r>
        <w:t>volikogu esimees</w:t>
      </w:r>
    </w:p>
    <w:p w:rsidR="007C6E42" w:rsidRDefault="007C6E42" w:rsidP="00791D60">
      <w:pPr>
        <w:jc w:val="both"/>
      </w:pPr>
    </w:p>
    <w:p w:rsidR="007C6E42" w:rsidRDefault="007C6E42" w:rsidP="00791D60">
      <w:pPr>
        <w:jc w:val="both"/>
      </w:pPr>
    </w:p>
    <w:p w:rsidR="007C6E42" w:rsidRDefault="007C6E42" w:rsidP="00791D60">
      <w:pPr>
        <w:jc w:val="both"/>
      </w:pPr>
    </w:p>
    <w:p w:rsidR="00802ECA" w:rsidRDefault="00802ECA" w:rsidP="00791D60">
      <w:pPr>
        <w:jc w:val="both"/>
      </w:pPr>
    </w:p>
    <w:p w:rsidR="00791D60" w:rsidRDefault="001F3A58" w:rsidP="00791D60">
      <w:pPr>
        <w:jc w:val="both"/>
      </w:pPr>
      <w:r>
        <w:t xml:space="preserve">Lisa </w:t>
      </w:r>
      <w:r w:rsidR="00791D60">
        <w:t xml:space="preserve">: </w:t>
      </w:r>
      <w:r w:rsidR="007148AC">
        <w:t>Pauli tee</w:t>
      </w:r>
      <w:r w:rsidR="002D34DA">
        <w:t xml:space="preserve"> L</w:t>
      </w:r>
      <w:r w:rsidR="007148AC">
        <w:t>3</w:t>
      </w:r>
      <w:r w:rsidR="00791D60">
        <w:t xml:space="preserve"> asendiskeem</w:t>
      </w:r>
    </w:p>
    <w:p w:rsidR="007C6E42" w:rsidRDefault="007C6E42" w:rsidP="00791D60">
      <w:pPr>
        <w:jc w:val="both"/>
      </w:pPr>
    </w:p>
    <w:p w:rsidR="007C6E42" w:rsidRDefault="007C6E42" w:rsidP="00791D60">
      <w:pPr>
        <w:jc w:val="both"/>
      </w:pPr>
    </w:p>
    <w:p w:rsidR="007C6E42" w:rsidRDefault="007C6E42" w:rsidP="00791D60">
      <w:pPr>
        <w:jc w:val="both"/>
      </w:pPr>
      <w:bookmarkStart w:id="0" w:name="_GoBack"/>
      <w:bookmarkEnd w:id="0"/>
    </w:p>
    <w:p w:rsidR="00791D60" w:rsidRDefault="00791D60" w:rsidP="00791D60">
      <w:pPr>
        <w:jc w:val="both"/>
      </w:pPr>
    </w:p>
    <w:p w:rsidR="00791D60" w:rsidRPr="00791D60" w:rsidRDefault="00791D60" w:rsidP="00791D60">
      <w:pPr>
        <w:jc w:val="right"/>
        <w:rPr>
          <w:noProof/>
        </w:rPr>
      </w:pPr>
      <w:r w:rsidRPr="00791D60">
        <w:rPr>
          <w:noProof/>
        </w:rPr>
        <w:t xml:space="preserve">Kastre Vallavolikogu </w:t>
      </w:r>
      <w:r w:rsidR="0033021E">
        <w:rPr>
          <w:noProof/>
        </w:rPr>
        <w:t>27.08.2024</w:t>
      </w:r>
      <w:r w:rsidRPr="00791D60">
        <w:rPr>
          <w:noProof/>
        </w:rPr>
        <w:t>.a otsuse nr</w:t>
      </w:r>
    </w:p>
    <w:p w:rsidR="00791D60" w:rsidRDefault="001F3A58" w:rsidP="00791D60">
      <w:pPr>
        <w:jc w:val="right"/>
        <w:rPr>
          <w:noProof/>
        </w:rPr>
      </w:pPr>
      <w:r>
        <w:rPr>
          <w:noProof/>
        </w:rPr>
        <w:t xml:space="preserve">Lisa </w:t>
      </w:r>
    </w:p>
    <w:p w:rsidR="001F3A58" w:rsidRPr="00791D60" w:rsidRDefault="001F3A58" w:rsidP="00802ECA">
      <w:pPr>
        <w:rPr>
          <w:noProof/>
        </w:rPr>
      </w:pPr>
    </w:p>
    <w:p w:rsidR="00791D60" w:rsidRPr="00791D60" w:rsidRDefault="00791D60" w:rsidP="00791D60">
      <w:pPr>
        <w:jc w:val="both"/>
        <w:rPr>
          <w:noProof/>
        </w:rPr>
      </w:pPr>
    </w:p>
    <w:p w:rsidR="00791D60" w:rsidRDefault="007148AC" w:rsidP="001F3A58">
      <w:pPr>
        <w:jc w:val="center"/>
        <w:rPr>
          <w:noProof/>
        </w:rPr>
      </w:pPr>
      <w:r>
        <w:rPr>
          <w:noProof/>
        </w:rPr>
        <w:t>Pauli tee L3</w:t>
      </w:r>
      <w:r w:rsidR="00791D60" w:rsidRPr="00791D60">
        <w:rPr>
          <w:noProof/>
        </w:rPr>
        <w:t xml:space="preserve"> asendiskeem</w:t>
      </w:r>
    </w:p>
    <w:p w:rsidR="00606182" w:rsidRPr="00606182" w:rsidRDefault="00606182" w:rsidP="00606182">
      <w:pPr>
        <w:pStyle w:val="Normaallaadveeb"/>
      </w:pPr>
      <w:r w:rsidRPr="00606182">
        <w:rPr>
          <w:noProof/>
        </w:rPr>
        <w:drawing>
          <wp:inline distT="0" distB="0" distL="0" distR="0">
            <wp:extent cx="6076950" cy="5943600"/>
            <wp:effectExtent l="0" t="0" r="0" b="0"/>
            <wp:docPr id="3" name="Pilt 3" descr="C:\Users\Kati.Kala\AppData\Local\Packages\Microsoft.Windows.Photos_8wekyb3d8bbwe\TempState\ShareServiceTempFolder\Pauli tee L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i.Kala\AppData\Local\Packages\Microsoft.Windows.Photos_8wekyb3d8bbwe\TempState\ShareServiceTempFolder\Pauli tee L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81E" w:rsidRDefault="006A081E" w:rsidP="006A081E">
      <w:pPr>
        <w:pStyle w:val="Normaallaadveeb"/>
      </w:pPr>
    </w:p>
    <w:p w:rsidR="00882A26" w:rsidRDefault="00882A26" w:rsidP="00791D60">
      <w:pPr>
        <w:jc w:val="both"/>
      </w:pPr>
      <w:r w:rsidRPr="00882A26">
        <w:rPr>
          <w:noProof/>
        </w:rPr>
        <w:drawing>
          <wp:inline distT="0" distB="0" distL="0" distR="0">
            <wp:extent cx="2286000" cy="314325"/>
            <wp:effectExtent l="0" t="0" r="0" b="9525"/>
            <wp:docPr id="6" name="Pilt 6" descr="U:\Desktop\Kati\TEED\Registreeritud katastriüksus_j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:\Desktop\Kati\TEED\Registreeritud katastriüksus_joo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2B2" w:rsidRDefault="00AF72B2" w:rsidP="00791D60">
      <w:pPr>
        <w:jc w:val="both"/>
      </w:pPr>
      <w:r w:rsidRPr="00AF72B2">
        <w:rPr>
          <w:noProof/>
        </w:rPr>
        <w:drawing>
          <wp:inline distT="0" distB="0" distL="0" distR="0">
            <wp:extent cx="866775" cy="114300"/>
            <wp:effectExtent l="0" t="0" r="9525" b="0"/>
            <wp:docPr id="5" name="Pilt 5" descr="U:\Desktop\Kati\TEED\Sinine j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:\Desktop\Kati\TEED\Sinine joon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48AC">
        <w:t>Pauli tee L3</w:t>
      </w:r>
      <w:r>
        <w:t xml:space="preserve"> katastriüksus</w:t>
      </w:r>
    </w:p>
    <w:p w:rsidR="007F2042" w:rsidRDefault="007F2042" w:rsidP="00791D60">
      <w:pPr>
        <w:jc w:val="both"/>
      </w:pPr>
    </w:p>
    <w:sectPr w:rsidR="007F2042" w:rsidSect="00734B4F">
      <w:headerReference w:type="first" r:id="rId10"/>
      <w:pgSz w:w="11907" w:h="16840" w:code="9"/>
      <w:pgMar w:top="1417" w:right="1417" w:bottom="1417" w:left="1417" w:header="62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CE" w:rsidRDefault="004D65CE">
      <w:r>
        <w:separator/>
      </w:r>
    </w:p>
  </w:endnote>
  <w:endnote w:type="continuationSeparator" w:id="0">
    <w:p w:rsidR="004D65CE" w:rsidRDefault="004D6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CE" w:rsidRDefault="004D65CE">
      <w:r>
        <w:separator/>
      </w:r>
    </w:p>
  </w:footnote>
  <w:footnote w:type="continuationSeparator" w:id="0">
    <w:p w:rsidR="004D65CE" w:rsidRDefault="004D6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664" w:rsidRPr="00173E09" w:rsidRDefault="00F51E2C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rFonts w:ascii="Arial" w:hAnsi="Arial"/>
        <w:b/>
        <w:caps/>
        <w:noProof/>
        <w:sz w:val="40"/>
        <w:szCs w:val="40"/>
      </w:rPr>
      <w:drawing>
        <wp:inline distT="0" distB="0" distL="0" distR="0" wp14:anchorId="75340A66">
          <wp:extent cx="621665" cy="756285"/>
          <wp:effectExtent l="0" t="0" r="6985" b="571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07664" w:rsidRPr="00AB1E64" w:rsidRDefault="00403DE3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="00C07664" w:rsidRPr="00173E09">
      <w:rPr>
        <w:b/>
        <w:caps/>
        <w:sz w:val="40"/>
        <w:szCs w:val="40"/>
      </w:rPr>
      <w:t xml:space="preserve"> Valla</w:t>
    </w:r>
    <w:r w:rsidR="00C07664">
      <w:rPr>
        <w:b/>
        <w:caps/>
        <w:sz w:val="40"/>
        <w:szCs w:val="40"/>
      </w:rPr>
      <w:t>volikogu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A794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8FA729B"/>
    <w:multiLevelType w:val="hybridMultilevel"/>
    <w:tmpl w:val="3BB87D7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74594"/>
    <w:multiLevelType w:val="multilevel"/>
    <w:tmpl w:val="EA161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5294D05"/>
    <w:multiLevelType w:val="hybridMultilevel"/>
    <w:tmpl w:val="0FA232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E4C06"/>
    <w:multiLevelType w:val="hybridMultilevel"/>
    <w:tmpl w:val="51465C54"/>
    <w:lvl w:ilvl="0" w:tplc="5BCAE4E2">
      <w:start w:val="2"/>
      <w:numFmt w:val="decimal"/>
      <w:lvlText w:val="1.%1"/>
      <w:lvlJc w:val="left"/>
      <w:pPr>
        <w:ind w:left="720" w:hanging="360"/>
      </w:pPr>
      <w:rPr>
        <w:rFonts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764A6"/>
    <w:multiLevelType w:val="hybridMultilevel"/>
    <w:tmpl w:val="D132FA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26210D"/>
    <w:multiLevelType w:val="multilevel"/>
    <w:tmpl w:val="5EC06E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E3"/>
    <w:rsid w:val="0001139D"/>
    <w:rsid w:val="0005691D"/>
    <w:rsid w:val="00065690"/>
    <w:rsid w:val="00075125"/>
    <w:rsid w:val="00082EDF"/>
    <w:rsid w:val="000862B8"/>
    <w:rsid w:val="000942F9"/>
    <w:rsid w:val="000C444F"/>
    <w:rsid w:val="00124173"/>
    <w:rsid w:val="00144EED"/>
    <w:rsid w:val="001646C1"/>
    <w:rsid w:val="00173E09"/>
    <w:rsid w:val="00175730"/>
    <w:rsid w:val="00194946"/>
    <w:rsid w:val="001958F5"/>
    <w:rsid w:val="001B2BA6"/>
    <w:rsid w:val="001C55B3"/>
    <w:rsid w:val="001F3A58"/>
    <w:rsid w:val="0021171E"/>
    <w:rsid w:val="0021453B"/>
    <w:rsid w:val="0026107C"/>
    <w:rsid w:val="002906E8"/>
    <w:rsid w:val="002A5D7D"/>
    <w:rsid w:val="002B77CB"/>
    <w:rsid w:val="002D34DA"/>
    <w:rsid w:val="002D736D"/>
    <w:rsid w:val="002E1713"/>
    <w:rsid w:val="002E4D1A"/>
    <w:rsid w:val="002F662B"/>
    <w:rsid w:val="0031517D"/>
    <w:rsid w:val="0033021E"/>
    <w:rsid w:val="0033657A"/>
    <w:rsid w:val="0034360A"/>
    <w:rsid w:val="00345F9A"/>
    <w:rsid w:val="003672E9"/>
    <w:rsid w:val="00373B8C"/>
    <w:rsid w:val="00393081"/>
    <w:rsid w:val="003E7A9C"/>
    <w:rsid w:val="003F33B1"/>
    <w:rsid w:val="003F665B"/>
    <w:rsid w:val="00403DE3"/>
    <w:rsid w:val="00450D21"/>
    <w:rsid w:val="004846CB"/>
    <w:rsid w:val="004B53E3"/>
    <w:rsid w:val="004D2809"/>
    <w:rsid w:val="004D65CE"/>
    <w:rsid w:val="004E682D"/>
    <w:rsid w:val="004F6C32"/>
    <w:rsid w:val="00511574"/>
    <w:rsid w:val="00533C2E"/>
    <w:rsid w:val="00555FF5"/>
    <w:rsid w:val="00567B92"/>
    <w:rsid w:val="00570AAC"/>
    <w:rsid w:val="005804CF"/>
    <w:rsid w:val="005921E8"/>
    <w:rsid w:val="005B40F8"/>
    <w:rsid w:val="005B7288"/>
    <w:rsid w:val="005B7D60"/>
    <w:rsid w:val="005B7E6F"/>
    <w:rsid w:val="005D4857"/>
    <w:rsid w:val="005D4B07"/>
    <w:rsid w:val="005E5A48"/>
    <w:rsid w:val="005F67F9"/>
    <w:rsid w:val="00600022"/>
    <w:rsid w:val="0060360D"/>
    <w:rsid w:val="00606182"/>
    <w:rsid w:val="006162AE"/>
    <w:rsid w:val="0062261C"/>
    <w:rsid w:val="00627A2D"/>
    <w:rsid w:val="00634213"/>
    <w:rsid w:val="006A081E"/>
    <w:rsid w:val="006B643B"/>
    <w:rsid w:val="006C720C"/>
    <w:rsid w:val="006D2A23"/>
    <w:rsid w:val="007148AC"/>
    <w:rsid w:val="007161A3"/>
    <w:rsid w:val="00734B4F"/>
    <w:rsid w:val="007416C0"/>
    <w:rsid w:val="00741FD2"/>
    <w:rsid w:val="00760B3D"/>
    <w:rsid w:val="00764467"/>
    <w:rsid w:val="0076498E"/>
    <w:rsid w:val="00780680"/>
    <w:rsid w:val="00791AC0"/>
    <w:rsid w:val="00791D60"/>
    <w:rsid w:val="007C0C45"/>
    <w:rsid w:val="007C6E42"/>
    <w:rsid w:val="007D43C2"/>
    <w:rsid w:val="007F2042"/>
    <w:rsid w:val="00802ECA"/>
    <w:rsid w:val="008067FE"/>
    <w:rsid w:val="0081371A"/>
    <w:rsid w:val="008146D5"/>
    <w:rsid w:val="008170C2"/>
    <w:rsid w:val="008300A3"/>
    <w:rsid w:val="00831CAD"/>
    <w:rsid w:val="0084565B"/>
    <w:rsid w:val="00845E4A"/>
    <w:rsid w:val="0085490F"/>
    <w:rsid w:val="008558D5"/>
    <w:rsid w:val="0085788A"/>
    <w:rsid w:val="008605F8"/>
    <w:rsid w:val="008709A9"/>
    <w:rsid w:val="008753B8"/>
    <w:rsid w:val="00876A6A"/>
    <w:rsid w:val="00876D55"/>
    <w:rsid w:val="00882A26"/>
    <w:rsid w:val="00893CE7"/>
    <w:rsid w:val="008A6D01"/>
    <w:rsid w:val="00921D5D"/>
    <w:rsid w:val="00932609"/>
    <w:rsid w:val="009A0DB7"/>
    <w:rsid w:val="009D0E7F"/>
    <w:rsid w:val="009D7825"/>
    <w:rsid w:val="009F05C4"/>
    <w:rsid w:val="009F4FEE"/>
    <w:rsid w:val="00A04D76"/>
    <w:rsid w:val="00A164C6"/>
    <w:rsid w:val="00A23610"/>
    <w:rsid w:val="00A758DD"/>
    <w:rsid w:val="00AA24C0"/>
    <w:rsid w:val="00AB1E64"/>
    <w:rsid w:val="00AE0E90"/>
    <w:rsid w:val="00AF0EFB"/>
    <w:rsid w:val="00AF72B2"/>
    <w:rsid w:val="00B01E40"/>
    <w:rsid w:val="00B378E0"/>
    <w:rsid w:val="00B879AD"/>
    <w:rsid w:val="00B91D81"/>
    <w:rsid w:val="00BA4B44"/>
    <w:rsid w:val="00BD2A3F"/>
    <w:rsid w:val="00BD47CA"/>
    <w:rsid w:val="00C0646F"/>
    <w:rsid w:val="00C07664"/>
    <w:rsid w:val="00C17CAE"/>
    <w:rsid w:val="00C2134F"/>
    <w:rsid w:val="00C25265"/>
    <w:rsid w:val="00C575B2"/>
    <w:rsid w:val="00C605EE"/>
    <w:rsid w:val="00CA5AA4"/>
    <w:rsid w:val="00CC00C2"/>
    <w:rsid w:val="00CD5522"/>
    <w:rsid w:val="00CF0C74"/>
    <w:rsid w:val="00D016CA"/>
    <w:rsid w:val="00D1243D"/>
    <w:rsid w:val="00D20F81"/>
    <w:rsid w:val="00D252C5"/>
    <w:rsid w:val="00D6647A"/>
    <w:rsid w:val="00D73DAF"/>
    <w:rsid w:val="00D92E8A"/>
    <w:rsid w:val="00DA382B"/>
    <w:rsid w:val="00DD1A48"/>
    <w:rsid w:val="00DE15C8"/>
    <w:rsid w:val="00DF73F6"/>
    <w:rsid w:val="00E06667"/>
    <w:rsid w:val="00E06C20"/>
    <w:rsid w:val="00E27B9A"/>
    <w:rsid w:val="00E40BB7"/>
    <w:rsid w:val="00E52D04"/>
    <w:rsid w:val="00E610B4"/>
    <w:rsid w:val="00E67B5F"/>
    <w:rsid w:val="00E71A9C"/>
    <w:rsid w:val="00EA0DF1"/>
    <w:rsid w:val="00EA5E6F"/>
    <w:rsid w:val="00EE5055"/>
    <w:rsid w:val="00EF05FC"/>
    <w:rsid w:val="00F51E2C"/>
    <w:rsid w:val="00F91018"/>
    <w:rsid w:val="00FB611D"/>
    <w:rsid w:val="00FE7B8F"/>
    <w:rsid w:val="00FF7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5:docId w15:val="{73BCBE2B-114F-48E8-BEA9-15AA23C6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73E09"/>
    <w:rPr>
      <w:sz w:val="24"/>
    </w:rPr>
  </w:style>
  <w:style w:type="paragraph" w:styleId="Pealkiri1">
    <w:name w:val="heading 1"/>
    <w:basedOn w:val="Normaallaad"/>
    <w:next w:val="Normaallaad"/>
    <w:qFormat/>
    <w:rsid w:val="006B643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6B643B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6B643B"/>
    <w:pPr>
      <w:tabs>
        <w:tab w:val="center" w:pos="4153"/>
        <w:tab w:val="right" w:pos="8306"/>
      </w:tabs>
    </w:pPr>
  </w:style>
  <w:style w:type="paragraph" w:styleId="Loendilik">
    <w:name w:val="List Paragraph"/>
    <w:basedOn w:val="Normaallaad"/>
    <w:uiPriority w:val="34"/>
    <w:qFormat/>
    <w:rsid w:val="005921E8"/>
    <w:pPr>
      <w:ind w:left="708"/>
    </w:pPr>
    <w:rPr>
      <w:sz w:val="20"/>
    </w:rPr>
  </w:style>
  <w:style w:type="character" w:styleId="Hperlink">
    <w:name w:val="Hyperlink"/>
    <w:rsid w:val="00E27B9A"/>
    <w:rPr>
      <w:color w:val="auto"/>
      <w:u w:val="single"/>
    </w:rPr>
  </w:style>
  <w:style w:type="character" w:styleId="Klastatudhperlink">
    <w:name w:val="FollowedHyperlink"/>
    <w:basedOn w:val="Liguvaikefont"/>
    <w:semiHidden/>
    <w:unhideWhenUsed/>
    <w:rsid w:val="001C55B3"/>
    <w:rPr>
      <w:color w:val="954F72" w:themeColor="followedHyperlink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7C6E42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2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253</Words>
  <Characters>1472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Kastre vald</dc:creator>
  <cp:lastModifiedBy>Natalja Sisas</cp:lastModifiedBy>
  <cp:revision>10</cp:revision>
  <cp:lastPrinted>1995-09-09T12:50:00Z</cp:lastPrinted>
  <dcterms:created xsi:type="dcterms:W3CDTF">2024-06-18T07:29:00Z</dcterms:created>
  <dcterms:modified xsi:type="dcterms:W3CDTF">2024-08-19T09:50:00Z</dcterms:modified>
</cp:coreProperties>
</file>